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C6" w:rsidRDefault="00403FC6" w:rsidP="00403FC6">
      <w:pPr>
        <w:shd w:val="clear" w:color="auto" w:fill="FFFFFF"/>
        <w:spacing w:after="270" w:line="240" w:lineRule="auto"/>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TÁMOP-5.3.3-11/1-2011-003 „Útravaló az újrakezdéshez 2” Programról megjelent újságcikk</w:t>
      </w:r>
    </w:p>
    <w:p w:rsidR="00403FC6" w:rsidRDefault="00403FC6" w:rsidP="00403FC6">
      <w:pPr>
        <w:shd w:val="clear" w:color="auto" w:fill="FFFFFF"/>
        <w:spacing w:after="270" w:line="240" w:lineRule="auto"/>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2014.07.09.</w:t>
      </w:r>
    </w:p>
    <w:p w:rsidR="00403FC6" w:rsidRDefault="00403FC6" w:rsidP="00403FC6">
      <w:pPr>
        <w:shd w:val="clear" w:color="auto" w:fill="FFFFFF"/>
        <w:spacing w:after="270" w:line="240" w:lineRule="auto"/>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Magyar Hírlap</w:t>
      </w:r>
    </w:p>
    <w:p w:rsidR="00403FC6" w:rsidRDefault="00403FC6" w:rsidP="00403FC6">
      <w:pPr>
        <w:shd w:val="clear" w:color="auto" w:fill="FFFFFF"/>
        <w:spacing w:after="270" w:line="240" w:lineRule="auto"/>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G. Juhász Judit cikke</w:t>
      </w:r>
    </w:p>
    <w:p w:rsidR="00403FC6" w:rsidRPr="00403FC6" w:rsidRDefault="00403FC6" w:rsidP="00403FC6">
      <w:pPr>
        <w:shd w:val="clear" w:color="auto" w:fill="FFFFFF"/>
        <w:spacing w:after="270" w:line="240" w:lineRule="auto"/>
        <w:rPr>
          <w:rFonts w:ascii="Times New Roman" w:eastAsia="Times New Roman" w:hAnsi="Times New Roman" w:cs="Times New Roman"/>
          <w:color w:val="000000"/>
          <w:sz w:val="27"/>
          <w:szCs w:val="27"/>
          <w:lang w:eastAsia="hu-HU"/>
        </w:rPr>
      </w:pPr>
      <w:r w:rsidRPr="00403FC6">
        <w:rPr>
          <w:rFonts w:ascii="Times New Roman" w:eastAsia="Times New Roman" w:hAnsi="Times New Roman" w:cs="Times New Roman"/>
          <w:color w:val="000000"/>
          <w:sz w:val="27"/>
          <w:szCs w:val="27"/>
          <w:lang w:eastAsia="hu-HU"/>
        </w:rPr>
        <w:t xml:space="preserve">Rendszeres bevételhez jutott a hajléktalanok megsegítésére indított „Útravaló az újrakezdéshez 2” program résztvevőinek a fele. </w:t>
      </w:r>
      <w:proofErr w:type="gramStart"/>
      <w:r w:rsidRPr="00403FC6">
        <w:rPr>
          <w:rFonts w:ascii="Times New Roman" w:eastAsia="Times New Roman" w:hAnsi="Times New Roman" w:cs="Times New Roman"/>
          <w:color w:val="000000"/>
          <w:sz w:val="27"/>
          <w:szCs w:val="27"/>
          <w:lang w:eastAsia="hu-HU"/>
        </w:rPr>
        <w:t>A szakemberek feladata az volt, hogy különféle</w:t>
      </w:r>
      <w:r w:rsidR="009A694A">
        <w:rPr>
          <w:rFonts w:ascii="Times New Roman" w:eastAsia="Times New Roman" w:hAnsi="Times New Roman" w:cs="Times New Roman"/>
          <w:color w:val="000000"/>
          <w:sz w:val="27"/>
          <w:szCs w:val="27"/>
          <w:lang w:eastAsia="hu-HU"/>
        </w:rPr>
        <w:t xml:space="preserve"> technikákkal megerősítsék és </w:t>
      </w:r>
      <w:r w:rsidRPr="00403FC6">
        <w:rPr>
          <w:rFonts w:ascii="Times New Roman" w:eastAsia="Times New Roman" w:hAnsi="Times New Roman" w:cs="Times New Roman"/>
          <w:color w:val="000000"/>
          <w:sz w:val="27"/>
          <w:szCs w:val="27"/>
          <w:lang w:eastAsia="hu-HU"/>
        </w:rPr>
        <w:t xml:space="preserve"> képessé tegyék őket az önálló életvitelre.</w:t>
      </w:r>
      <w:r w:rsidRPr="00403FC6">
        <w:rPr>
          <w:rFonts w:ascii="Times New Roman" w:eastAsia="Times New Roman" w:hAnsi="Times New Roman" w:cs="Times New Roman"/>
          <w:color w:val="000000"/>
          <w:sz w:val="27"/>
          <w:lang w:eastAsia="hu-HU"/>
        </w:rPr>
        <w:t> </w:t>
      </w:r>
      <w:r w:rsidRPr="00403FC6">
        <w:rPr>
          <w:rFonts w:ascii="Times New Roman" w:eastAsia="Times New Roman" w:hAnsi="Times New Roman" w:cs="Times New Roman"/>
          <w:color w:val="000000"/>
          <w:sz w:val="27"/>
          <w:szCs w:val="27"/>
          <w:lang w:eastAsia="hu-HU"/>
        </w:rPr>
        <w:br/>
      </w:r>
      <w:r w:rsidRPr="00403FC6">
        <w:rPr>
          <w:rFonts w:ascii="Times New Roman" w:eastAsia="Times New Roman" w:hAnsi="Times New Roman" w:cs="Times New Roman"/>
          <w:color w:val="000000"/>
          <w:sz w:val="27"/>
          <w:szCs w:val="27"/>
          <w:lang w:eastAsia="hu-HU"/>
        </w:rPr>
        <w:br/>
      </w:r>
      <w:r w:rsidRPr="00403FC6">
        <w:rPr>
          <w:rFonts w:ascii="Times New Roman" w:eastAsia="Times New Roman" w:hAnsi="Times New Roman" w:cs="Times New Roman"/>
          <w:color w:val="000000"/>
          <w:sz w:val="27"/>
          <w:szCs w:val="27"/>
          <w:lang w:eastAsia="hu-HU"/>
        </w:rPr>
        <w:br/>
        <w:t>Harminc hajléktalan emberből tizennyolc valamilyen lakhatási lehetőséghez, tizenöt pedig rendszeres bevételhez jutott, miután bekerült a Kiút Szociális és Mentálhigiénés Egyesület legutóbbi, az Új Széchényi Terv által finanszírozott „Útravaló az újrakezdéshez 2.”  programjába.</w:t>
      </w:r>
      <w:r w:rsidRPr="00403FC6">
        <w:rPr>
          <w:rFonts w:ascii="Times New Roman" w:eastAsia="Times New Roman" w:hAnsi="Times New Roman" w:cs="Times New Roman"/>
          <w:color w:val="000000"/>
          <w:sz w:val="27"/>
          <w:lang w:eastAsia="hu-HU"/>
        </w:rPr>
        <w:t> </w:t>
      </w:r>
      <w:r w:rsidRPr="00403FC6">
        <w:rPr>
          <w:rFonts w:ascii="Times New Roman" w:eastAsia="Times New Roman" w:hAnsi="Times New Roman" w:cs="Times New Roman"/>
          <w:color w:val="000000"/>
          <w:sz w:val="27"/>
          <w:szCs w:val="27"/>
          <w:lang w:eastAsia="hu-HU"/>
        </w:rPr>
        <w:br/>
        <w:t>Kölesné Bukovics Zsuzsanna, a Kiút egyesület alelnöke lapunknak elmondta: első feladatuk az volt, hogy a hosszabb ideje köztereken, utcákon, lakásra nem alkalmas épületekben élők közül kiválasszanak</w:t>
      </w:r>
      <w:proofErr w:type="gramEnd"/>
      <w:r w:rsidRPr="00403FC6">
        <w:rPr>
          <w:rFonts w:ascii="Times New Roman" w:eastAsia="Times New Roman" w:hAnsi="Times New Roman" w:cs="Times New Roman"/>
          <w:color w:val="000000"/>
          <w:sz w:val="27"/>
          <w:szCs w:val="27"/>
          <w:lang w:eastAsia="hu-HU"/>
        </w:rPr>
        <w:t xml:space="preserve"> harminc embert, aki alkalmas arra, hogy sikeresen részt vegyen a programban. Azaz készségeik, képességeik, kompetenciáik fejleszthetők annyira, hogy később munkát vállaljanak. Nyolcvan emberből végül harmincan – hét nő és 23 férfi – kerültek a projektbe.</w:t>
      </w:r>
      <w:r w:rsidRPr="00403FC6">
        <w:rPr>
          <w:rFonts w:ascii="Times New Roman" w:eastAsia="Times New Roman" w:hAnsi="Times New Roman" w:cs="Times New Roman"/>
          <w:color w:val="000000"/>
          <w:sz w:val="27"/>
          <w:lang w:eastAsia="hu-HU"/>
        </w:rPr>
        <w:t> </w:t>
      </w:r>
      <w:r w:rsidRPr="00403FC6">
        <w:rPr>
          <w:rFonts w:ascii="Times New Roman" w:eastAsia="Times New Roman" w:hAnsi="Times New Roman" w:cs="Times New Roman"/>
          <w:color w:val="000000"/>
          <w:sz w:val="27"/>
          <w:szCs w:val="27"/>
          <w:lang w:eastAsia="hu-HU"/>
        </w:rPr>
        <w:br/>
        <w:t>Az első fél év intenzív képzéssel telt, ez idő alatt a hajléktalanokat munkásszálláson helyezték el,fizetniük nem kellett érte. Hetente kétszer kötelező önsegítő-, közösségfejlesztő-, önálló életvezetési- és kulcskompetencia fejlesztő csoportokban vettek részt. Az alelnök beszámolója szerint az önsegítő csoportban az egyik legfontosabb teendőjük az volt, hogy felmérjék a helyzetüket. A területen dolgozók számára jól ismert a hárítási mechanizmus, amikor azt mondogatják: én nem is vagyok hajléktalan, ez csak átmeneti állapot. Ebből az állapotból kellett eljutniuk odáig, hogy végül kimondják: igenis hajléktalan vagyok. Ez egyúttal szemlélet váltást is jelentett, hiszen már másként kellett önmagukra gondolniuk. A szembesülés feladata azt jelentette, hogy a szokásos bűnbakkeresésen túllépve mindenkinek végig kellett gondolnia, hogy hova jutott és miként került abba a helyzetbe, majd fel kellett mérnie, milyen tehetségei, milyen motivációi vannak és milyen segítségre számíthat. Akadt köztük olyan is, aki most szembesült azzal, hogy alkoholbeteg, és kórházba ment. Mindezek mellett pszichiátriai, addiktológiai és életvezetési tanácsot kérhettek, többen éltek is a lehetőséggel. A csoportfoglalkozásokon azt is vizsgálták, hogy miként telik az idejük, hogyan gazdálkodnak vele, s bizony rá kellett jönniük, hogy ha elfolyik az idő, akkor a pénz is elfolyik. –  Nagy lépést jelent, ha  mindezekkel sikerül szembe nézni, átgondolni és a csoport előtt beszélni róla – fűzte hozzá Kolesné Bukovics Zsuzsa.</w:t>
      </w:r>
      <w:r w:rsidRPr="00403FC6">
        <w:rPr>
          <w:rFonts w:ascii="Times New Roman" w:eastAsia="Times New Roman" w:hAnsi="Times New Roman" w:cs="Times New Roman"/>
          <w:color w:val="000000"/>
          <w:sz w:val="27"/>
          <w:lang w:eastAsia="hu-HU"/>
        </w:rPr>
        <w:t> </w:t>
      </w:r>
      <w:r w:rsidRPr="00403FC6">
        <w:rPr>
          <w:rFonts w:ascii="Times New Roman" w:eastAsia="Times New Roman" w:hAnsi="Times New Roman" w:cs="Times New Roman"/>
          <w:color w:val="000000"/>
          <w:sz w:val="27"/>
          <w:szCs w:val="27"/>
          <w:lang w:eastAsia="hu-HU"/>
        </w:rPr>
        <w:br/>
        <w:t xml:space="preserve">A résztvevők különféle közösségi programokat is kitaláltak és szerveztek, így </w:t>
      </w:r>
      <w:r w:rsidRPr="00403FC6">
        <w:rPr>
          <w:rFonts w:ascii="Times New Roman" w:eastAsia="Times New Roman" w:hAnsi="Times New Roman" w:cs="Times New Roman"/>
          <w:color w:val="000000"/>
          <w:sz w:val="27"/>
          <w:szCs w:val="27"/>
          <w:lang w:eastAsia="hu-HU"/>
        </w:rPr>
        <w:lastRenderedPageBreak/>
        <w:t>focibajnokságot több meccsel, karácsonyra, húsvétra  együtt készültek és együtt ünnepeltek. A társaság fele önkéntes vállalt önkéntes munkát is, volt aki az egyesületnél ételosztásban és a pakolásban, mások egy segélyszervezetnél, ruhaválogatásnál, vagy tavaly nyáron halmozottan hátrányos helyzetű gyermekek táboroztatásában segített. – Ki kellett próbálniuk, s bele kellett kóstolniuk, milyen a másik, a segítő oldalán állni – fűzte hozzá az alelnök. A cél az volt, hogy minél többen közülük jussanak önálló – állandó vagy alkalmi – jövedelemhez, és lakhatáshoz, – lehetőleg albérlethez, munkásszállóhoz – és azt fenn is tudják tartani</w:t>
      </w:r>
      <w:r w:rsidRPr="00403FC6">
        <w:rPr>
          <w:rFonts w:ascii="Times New Roman" w:eastAsia="Times New Roman" w:hAnsi="Times New Roman" w:cs="Times New Roman"/>
          <w:color w:val="000000"/>
          <w:sz w:val="27"/>
          <w:lang w:eastAsia="hu-HU"/>
        </w:rPr>
        <w:t> </w:t>
      </w:r>
      <w:r w:rsidRPr="00403FC6">
        <w:rPr>
          <w:rFonts w:ascii="Times New Roman" w:eastAsia="Times New Roman" w:hAnsi="Times New Roman" w:cs="Times New Roman"/>
          <w:color w:val="000000"/>
          <w:sz w:val="27"/>
          <w:szCs w:val="27"/>
          <w:lang w:eastAsia="hu-HU"/>
        </w:rPr>
        <w:br/>
        <w:t>Míg futott a projekt négyen targoncavezetői, öten pedig eladói középfokú OKJ-s képzést szereztek – „Ez nagy eredmény, hiszen már az is hatalmas kihívás, hogy újra iskolapadba üljenek, nem hogy sikeres vizsgát tegyenek. A program résztvevői közül  jelenleg tízen dolgoznak munkaszerződéssel, öten alkalmi munkát végeznek, hárman pedig nyugdíjat kapnak. A harminc ember közül tizennyolcan a program után is megtartotta lakhatási lehetőségét ” – fűzte hozzá Kölesné Bukovics Zsuzsa. Mindvégig mindenkinek volt egy szociális munkás mentora, aki az utógondozás végeztével is segít, ha volt mentoráltja valahol elakadna.</w:t>
      </w:r>
      <w:r w:rsidRPr="00403FC6">
        <w:rPr>
          <w:rFonts w:ascii="Times New Roman" w:eastAsia="Times New Roman" w:hAnsi="Times New Roman" w:cs="Times New Roman"/>
          <w:color w:val="000000"/>
          <w:sz w:val="27"/>
          <w:lang w:eastAsia="hu-HU"/>
        </w:rPr>
        <w:t> </w:t>
      </w:r>
    </w:p>
    <w:p w:rsidR="00237C88" w:rsidRDefault="00237C88"/>
    <w:sectPr w:rsidR="00237C88" w:rsidSect="00237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3FC6"/>
    <w:rsid w:val="00237C88"/>
    <w:rsid w:val="00403FC6"/>
    <w:rsid w:val="009A694A"/>
    <w:rsid w:val="00E647E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7C8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403FC6"/>
  </w:style>
</w:styles>
</file>

<file path=word/webSettings.xml><?xml version="1.0" encoding="utf-8"?>
<w:webSettings xmlns:r="http://schemas.openxmlformats.org/officeDocument/2006/relationships" xmlns:w="http://schemas.openxmlformats.org/wordprocessingml/2006/main">
  <w:divs>
    <w:div w:id="51202316">
      <w:bodyDiv w:val="1"/>
      <w:marLeft w:val="0"/>
      <w:marRight w:val="0"/>
      <w:marTop w:val="0"/>
      <w:marBottom w:val="0"/>
      <w:divBdr>
        <w:top w:val="none" w:sz="0" w:space="0" w:color="auto"/>
        <w:left w:val="none" w:sz="0" w:space="0" w:color="auto"/>
        <w:bottom w:val="none" w:sz="0" w:space="0" w:color="auto"/>
        <w:right w:val="none" w:sz="0" w:space="0" w:color="auto"/>
      </w:divBdr>
      <w:divsChild>
        <w:div w:id="1274248768">
          <w:marLeft w:val="0"/>
          <w:marRight w:val="0"/>
          <w:marTop w:val="0"/>
          <w:marBottom w:val="0"/>
          <w:divBdr>
            <w:top w:val="none" w:sz="0" w:space="0" w:color="auto"/>
            <w:left w:val="none" w:sz="0" w:space="0" w:color="auto"/>
            <w:bottom w:val="none" w:sz="0" w:space="0" w:color="auto"/>
            <w:right w:val="none" w:sz="0" w:space="0" w:color="auto"/>
          </w:divBdr>
          <w:divsChild>
            <w:div w:id="11887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3485</Characters>
  <Application>Microsoft Office Word</Application>
  <DocSecurity>0</DocSecurity>
  <Lines>72</Lines>
  <Paragraphs>60</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Kiút1</dc:creator>
  <cp:lastModifiedBy>Kiut-1</cp:lastModifiedBy>
  <cp:revision>2</cp:revision>
  <dcterms:created xsi:type="dcterms:W3CDTF">2020-06-02T10:37:00Z</dcterms:created>
  <dcterms:modified xsi:type="dcterms:W3CDTF">2020-06-02T10:37:00Z</dcterms:modified>
</cp:coreProperties>
</file>